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4537" w14:textId="04D21300" w:rsidR="009730BF" w:rsidRDefault="009730BF" w:rsidP="009730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Лицом к</w:t>
      </w:r>
      <w:r w:rsidRPr="009730BF">
        <w:rPr>
          <w:rFonts w:ascii="Times New Roman" w:eastAsia="Calibri" w:hAnsi="Times New Roman" w:cs="Times New Roman"/>
          <w:b/>
          <w:sz w:val="28"/>
          <w:szCs w:val="28"/>
        </w:rPr>
        <w:t xml:space="preserve"> казачеств</w:t>
      </w: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</w:p>
    <w:p w14:paraId="6CA3E487" w14:textId="77777777" w:rsidR="00655695" w:rsidRDefault="00655695" w:rsidP="00D239A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55695">
        <w:rPr>
          <w:rFonts w:ascii="Times New Roman" w:eastAsia="Calibri" w:hAnsi="Times New Roman" w:cs="Times New Roman"/>
          <w:b/>
          <w:sz w:val="28"/>
          <w:szCs w:val="28"/>
        </w:rPr>
        <w:t>90 лет разворота советской власти к проблемам казачества</w:t>
      </w:r>
    </w:p>
    <w:p w14:paraId="62BE324D" w14:textId="77777777" w:rsidR="00D239AF" w:rsidRDefault="00D239AF" w:rsidP="00D239A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F8B3B4" w14:textId="440E26CD" w:rsidR="00D239AF" w:rsidRDefault="00D239AF" w:rsidP="00D239A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6DF36508" wp14:editId="13220407">
            <wp:extent cx="3048000" cy="2032000"/>
            <wp:effectExtent l="0" t="0" r="0" b="6350"/>
            <wp:docPr id="273841997" name="Рисунок 1" descr="Изображение выглядит как Узда, уздечка, Товары для лошадей, Сбру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41997" name="Рисунок 1" descr="Изображение выглядит как Узда, уздечка, Товары для лошадей, Сбруя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E3F1D" w14:textId="77777777" w:rsidR="0092232D" w:rsidRPr="00655695" w:rsidRDefault="0092232D" w:rsidP="0065569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82FB89" w14:textId="77777777" w:rsidR="00655695" w:rsidRDefault="00655695" w:rsidP="006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5695">
        <w:rPr>
          <w:rFonts w:ascii="Times New Roman" w:eastAsia="Calibri" w:hAnsi="Times New Roman" w:cs="Times New Roman"/>
          <w:sz w:val="28"/>
          <w:szCs w:val="28"/>
        </w:rPr>
        <w:t>18 февраля 1936 г</w:t>
      </w:r>
      <w:r w:rsidR="00E105FF">
        <w:rPr>
          <w:rFonts w:ascii="Times New Roman" w:eastAsia="Calibri" w:hAnsi="Times New Roman" w:cs="Times New Roman"/>
          <w:sz w:val="28"/>
          <w:szCs w:val="28"/>
        </w:rPr>
        <w:t>ода</w:t>
      </w:r>
      <w:r w:rsidRPr="00655695">
        <w:rPr>
          <w:rFonts w:ascii="Times New Roman" w:eastAsia="Calibri" w:hAnsi="Times New Roman" w:cs="Times New Roman"/>
          <w:sz w:val="28"/>
          <w:szCs w:val="28"/>
        </w:rPr>
        <w:t xml:space="preserve"> рупор партии большевиков, – газета «Правда», – вышла с редакционной стать</w:t>
      </w:r>
      <w:r w:rsidR="00E105FF">
        <w:rPr>
          <w:rFonts w:ascii="Times New Roman" w:eastAsia="Calibri" w:hAnsi="Times New Roman" w:cs="Times New Roman"/>
          <w:sz w:val="28"/>
          <w:szCs w:val="28"/>
        </w:rPr>
        <w:t>ё</w:t>
      </w:r>
      <w:r w:rsidRPr="00655695">
        <w:rPr>
          <w:rFonts w:ascii="Times New Roman" w:eastAsia="Calibri" w:hAnsi="Times New Roman" w:cs="Times New Roman"/>
          <w:sz w:val="28"/>
          <w:szCs w:val="28"/>
        </w:rPr>
        <w:t>й «Советские казаки», где утверждалось, что «основная и подавляющая масса казачества сжилась и сроднилась с колхозным строем, сжилась и сроднилась с советской властью, покончив с проклятым прошлым, когда казачьи районы, особенно Дон и Кубань, были оплотом контрреволюции и гнездом антисоветского саботажа. Казачество стало советским не только по государственной принадлежности, но и по духу, по устремлениям, по преданности советской власти и колхозному строительству». Эта статья</w:t>
      </w:r>
      <w:r w:rsidR="00E105FF">
        <w:rPr>
          <w:rFonts w:ascii="Times New Roman" w:eastAsia="Calibri" w:hAnsi="Times New Roman" w:cs="Times New Roman"/>
          <w:sz w:val="28"/>
          <w:szCs w:val="28"/>
        </w:rPr>
        <w:t>, вкупе с прошедшим в Москве 13–</w:t>
      </w:r>
      <w:r w:rsidRPr="00655695">
        <w:rPr>
          <w:rFonts w:ascii="Times New Roman" w:eastAsia="Calibri" w:hAnsi="Times New Roman" w:cs="Times New Roman"/>
          <w:sz w:val="28"/>
          <w:szCs w:val="28"/>
        </w:rPr>
        <w:t>16 февраля 1936 г</w:t>
      </w:r>
      <w:r w:rsidR="00E105FF">
        <w:rPr>
          <w:rFonts w:ascii="Times New Roman" w:eastAsia="Calibri" w:hAnsi="Times New Roman" w:cs="Times New Roman"/>
          <w:sz w:val="28"/>
          <w:szCs w:val="28"/>
        </w:rPr>
        <w:t>ода</w:t>
      </w:r>
      <w:r w:rsidRPr="00655695">
        <w:rPr>
          <w:rFonts w:ascii="Times New Roman" w:eastAsia="Calibri" w:hAnsi="Times New Roman" w:cs="Times New Roman"/>
          <w:sz w:val="28"/>
          <w:szCs w:val="28"/>
        </w:rPr>
        <w:t xml:space="preserve"> съездом передовиков животноводства, где выступали специально приглаш</w:t>
      </w:r>
      <w:r w:rsidR="00E105FF">
        <w:rPr>
          <w:rFonts w:ascii="Times New Roman" w:eastAsia="Calibri" w:hAnsi="Times New Roman" w:cs="Times New Roman"/>
          <w:sz w:val="28"/>
          <w:szCs w:val="28"/>
        </w:rPr>
        <w:t>ё</w:t>
      </w:r>
      <w:r w:rsidRPr="00655695">
        <w:rPr>
          <w:rFonts w:ascii="Times New Roman" w:eastAsia="Calibri" w:hAnsi="Times New Roman" w:cs="Times New Roman"/>
          <w:sz w:val="28"/>
          <w:szCs w:val="28"/>
        </w:rPr>
        <w:t xml:space="preserve">нные представители донских и терских казачьих колхозов, ознаменовала начало кампании под лозунгом </w:t>
      </w:r>
      <w:r w:rsidRPr="00655695">
        <w:rPr>
          <w:rFonts w:ascii="Times New Roman" w:eastAsia="Calibri" w:hAnsi="Times New Roman" w:cs="Times New Roman"/>
          <w:b/>
          <w:sz w:val="28"/>
          <w:szCs w:val="28"/>
        </w:rPr>
        <w:t>«За советское казачество!»</w:t>
      </w:r>
      <w:r w:rsidRPr="00655695">
        <w:rPr>
          <w:rFonts w:ascii="Times New Roman" w:eastAsia="Calibri" w:hAnsi="Times New Roman" w:cs="Times New Roman"/>
          <w:sz w:val="28"/>
          <w:szCs w:val="28"/>
        </w:rPr>
        <w:t>.</w:t>
      </w:r>
      <w:r w:rsidR="00B64788">
        <w:rPr>
          <w:rFonts w:ascii="Times New Roman" w:eastAsia="Calibri" w:hAnsi="Times New Roman" w:cs="Times New Roman"/>
          <w:sz w:val="28"/>
          <w:szCs w:val="28"/>
        </w:rPr>
        <w:t xml:space="preserve"> Делегацию из 5 донских казаков Северо-Донского округа на съезд срочно доставили на самолётах. К их удивлению, сам И.В. Сталин был на съезде, пожимал им руки, хлопал в ладоши во время выступлений и добродушно смеялся.</w:t>
      </w:r>
    </w:p>
    <w:p w14:paraId="03437B9B" w14:textId="77777777" w:rsidR="0025608A" w:rsidRDefault="0025608A" w:rsidP="006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FCB382" w14:textId="6FB9D940" w:rsidR="0025608A" w:rsidRDefault="0025608A" w:rsidP="006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Продолжение …</w:t>
      </w:r>
    </w:p>
    <w:p w14:paraId="221366AD" w14:textId="77777777" w:rsidR="0092232D" w:rsidRPr="00655695" w:rsidRDefault="0092232D" w:rsidP="006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F8B792" w14:textId="77777777" w:rsidR="00655695" w:rsidRDefault="00655695" w:rsidP="006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0B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Кампания «за советское казачество» имела</w:t>
      </w:r>
      <w:r w:rsidRPr="009730B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C67CB6" w:rsidRPr="009730B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пять </w:t>
      </w:r>
      <w:r w:rsidRPr="009730BF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направлени</w:t>
      </w:r>
      <w:r w:rsidR="00C67CB6" w:rsidRPr="009730BF">
        <w:rPr>
          <w:rFonts w:ascii="Times New Roman" w:eastAsia="Calibri" w:hAnsi="Times New Roman" w:cs="Times New Roman"/>
          <w:b/>
          <w:sz w:val="28"/>
          <w:szCs w:val="28"/>
          <w:u w:val="single"/>
        </w:rPr>
        <w:t>й</w:t>
      </w:r>
      <w:r w:rsidRPr="00655695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55695">
        <w:rPr>
          <w:rFonts w:ascii="Times New Roman" w:eastAsia="Calibri" w:hAnsi="Times New Roman" w:cs="Times New Roman"/>
          <w:sz w:val="28"/>
          <w:szCs w:val="28"/>
        </w:rPr>
        <w:t xml:space="preserve"> 1) пропаганда позитивного образа советского колхозного казачества; 2) использование трудового потенциала казаков в хозяйственном строительстве; 3) реорганизация частей РККА в казачьи кавалерийские соединения; 4) усиление военно-патриотического воспитания казачьей молод</w:t>
      </w:r>
      <w:r w:rsidR="00F93E17">
        <w:rPr>
          <w:rFonts w:ascii="Times New Roman" w:eastAsia="Calibri" w:hAnsi="Times New Roman" w:cs="Times New Roman"/>
          <w:sz w:val="28"/>
          <w:szCs w:val="28"/>
        </w:rPr>
        <w:t>ё</w:t>
      </w:r>
      <w:r w:rsidRPr="00655695">
        <w:rPr>
          <w:rFonts w:ascii="Times New Roman" w:eastAsia="Calibri" w:hAnsi="Times New Roman" w:cs="Times New Roman"/>
          <w:sz w:val="28"/>
          <w:szCs w:val="28"/>
        </w:rPr>
        <w:t>жи и поддержка движения «ворошиловских кавалеристов»; 5) сохранение и развитие культурных традиций казачества.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сожалению, многие историки и публицисты </w:t>
      </w:r>
      <w:r w:rsidR="00F93E17">
        <w:rPr>
          <w:rFonts w:ascii="Times New Roman" w:eastAsia="Calibri" w:hAnsi="Times New Roman" w:cs="Times New Roman"/>
          <w:sz w:val="28"/>
          <w:szCs w:val="28"/>
        </w:rPr>
        <w:t xml:space="preserve">сегодня </w:t>
      </w:r>
      <w:r>
        <w:rPr>
          <w:rFonts w:ascii="Times New Roman" w:eastAsia="Calibri" w:hAnsi="Times New Roman" w:cs="Times New Roman"/>
          <w:sz w:val="28"/>
          <w:szCs w:val="28"/>
        </w:rPr>
        <w:t>пишут и говорят об этой кампании только в плане создания казачьих частей, ибо не знают или не хотят знать ничего более о развороте советской власти к проблемам казачества</w:t>
      </w:r>
      <w:r w:rsidR="00C67CB6">
        <w:rPr>
          <w:rFonts w:ascii="Times New Roman" w:eastAsia="Calibri" w:hAnsi="Times New Roman" w:cs="Times New Roman"/>
          <w:sz w:val="28"/>
          <w:szCs w:val="28"/>
        </w:rPr>
        <w:t>, когда стало так</w:t>
      </w:r>
      <w:r w:rsidR="00EA48C2" w:rsidRPr="00EA48C2">
        <w:rPr>
          <w:rFonts w:ascii="Times New Roman" w:hAnsi="Times New Roman" w:cs="Times New Roman"/>
          <w:sz w:val="28"/>
          <w:szCs w:val="28"/>
        </w:rPr>
        <w:t>, что «з</w:t>
      </w:r>
      <w:r w:rsidR="00EA48C2" w:rsidRPr="00EA48C2">
        <w:rPr>
          <w:rFonts w:ascii="Times New Roman" w:eastAsia="Calibri" w:hAnsi="Times New Roman" w:cs="Times New Roman"/>
          <w:sz w:val="28"/>
          <w:szCs w:val="28"/>
        </w:rPr>
        <w:t>вание казака не является звани</w:t>
      </w:r>
      <w:r w:rsidR="00EA48C2" w:rsidRPr="00EA48C2">
        <w:rPr>
          <w:rFonts w:ascii="Times New Roman" w:eastAsia="Calibri" w:hAnsi="Times New Roman" w:cs="Times New Roman"/>
          <w:sz w:val="28"/>
          <w:szCs w:val="28"/>
        </w:rPr>
        <w:lastRenderedPageBreak/>
        <w:t>ем, которого чураются, его с гордостью носят казаки-колхозники. И не может быть сомнения в том, что советское казачество, вставшее на путь колхозов и показывающее образцы колхозного труда, покажет образцы героизма и отваги на полях сражений, в рядах рабоче-крестьянской Красной армии, если враги нападут на нашу родину. В разгроме вражеских армий острой казачьей шашке да меткой казачьей пуле найд</w:t>
      </w:r>
      <w:r w:rsidR="00EA48C2">
        <w:rPr>
          <w:rFonts w:ascii="Times New Roman" w:eastAsia="Calibri" w:hAnsi="Times New Roman" w:cs="Times New Roman"/>
          <w:sz w:val="28"/>
          <w:szCs w:val="28"/>
        </w:rPr>
        <w:t>ё</w:t>
      </w:r>
      <w:r w:rsidR="00EA48C2" w:rsidRPr="00EA48C2">
        <w:rPr>
          <w:rFonts w:ascii="Times New Roman" w:eastAsia="Calibri" w:hAnsi="Times New Roman" w:cs="Times New Roman"/>
          <w:sz w:val="28"/>
          <w:szCs w:val="28"/>
        </w:rPr>
        <w:t>тся работа</w:t>
      </w:r>
      <w:r w:rsidR="00EA48C2">
        <w:rPr>
          <w:rFonts w:ascii="Times New Roman" w:eastAsia="Calibri" w:hAnsi="Times New Roman" w:cs="Times New Roman"/>
          <w:sz w:val="28"/>
          <w:szCs w:val="28"/>
        </w:rPr>
        <w:t>»</w:t>
      </w:r>
      <w:r w:rsidR="00EA48C2" w:rsidRPr="00EA48C2">
        <w:rPr>
          <w:rFonts w:ascii="Times New Roman" w:eastAsia="Calibri" w:hAnsi="Times New Roman" w:cs="Times New Roman"/>
          <w:sz w:val="28"/>
          <w:szCs w:val="28"/>
        </w:rPr>
        <w:t>.</w:t>
      </w:r>
      <w:r w:rsidR="00EA48C2">
        <w:rPr>
          <w:rFonts w:ascii="Times New Roman" w:eastAsia="Calibri" w:hAnsi="Times New Roman" w:cs="Times New Roman"/>
          <w:sz w:val="28"/>
          <w:szCs w:val="28"/>
        </w:rPr>
        <w:t xml:space="preserve"> Казачьи регионы Юга России начали реально соревноваться, где казаки лучше работают</w:t>
      </w:r>
      <w:r w:rsidR="007B76D4">
        <w:rPr>
          <w:rFonts w:ascii="Times New Roman" w:eastAsia="Calibri" w:hAnsi="Times New Roman" w:cs="Times New Roman"/>
          <w:sz w:val="28"/>
          <w:szCs w:val="28"/>
        </w:rPr>
        <w:t>: боролись</w:t>
      </w:r>
      <w:r w:rsidR="007B76D4" w:rsidRPr="007B76D4">
        <w:t xml:space="preserve"> </w:t>
      </w:r>
      <w:r w:rsidR="007B76D4" w:rsidRPr="007B76D4">
        <w:rPr>
          <w:rFonts w:ascii="Times New Roman" w:eastAsia="Calibri" w:hAnsi="Times New Roman" w:cs="Times New Roman"/>
          <w:sz w:val="28"/>
          <w:szCs w:val="28"/>
        </w:rPr>
        <w:t>за лучшее выполнение и перевыполнение производственных программ</w:t>
      </w:r>
      <w:r w:rsidR="007B76D4">
        <w:rPr>
          <w:rFonts w:ascii="Times New Roman" w:eastAsia="Calibri" w:hAnsi="Times New Roman" w:cs="Times New Roman"/>
          <w:sz w:val="28"/>
          <w:szCs w:val="28"/>
        </w:rPr>
        <w:t>, за решительное «улучшение дела коневодства».</w:t>
      </w:r>
    </w:p>
    <w:p w14:paraId="6510ADCB" w14:textId="77777777" w:rsidR="0092232D" w:rsidRDefault="0092232D" w:rsidP="006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A73F18" w14:textId="77777777" w:rsidR="007B76D4" w:rsidRDefault="007B76D4" w:rsidP="006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6D4">
        <w:rPr>
          <w:rFonts w:ascii="Times New Roman" w:eastAsia="Calibri" w:hAnsi="Times New Roman" w:cs="Times New Roman"/>
          <w:sz w:val="28"/>
          <w:szCs w:val="28"/>
        </w:rPr>
        <w:t>Северо-Кавказский крайком ВКП(б) и крайисполком 23 марта 1936</w:t>
      </w:r>
      <w:r w:rsidR="00E10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76D4">
        <w:rPr>
          <w:rFonts w:ascii="Times New Roman" w:eastAsia="Calibri" w:hAnsi="Times New Roman" w:cs="Times New Roman"/>
          <w:sz w:val="28"/>
          <w:szCs w:val="28"/>
        </w:rPr>
        <w:t>г</w:t>
      </w:r>
      <w:r w:rsidR="00E105FF">
        <w:rPr>
          <w:rFonts w:ascii="Times New Roman" w:eastAsia="Calibri" w:hAnsi="Times New Roman" w:cs="Times New Roman"/>
          <w:sz w:val="28"/>
          <w:szCs w:val="28"/>
        </w:rPr>
        <w:t>ода</w:t>
      </w:r>
      <w:r w:rsidRPr="007B76D4">
        <w:rPr>
          <w:rFonts w:ascii="Times New Roman" w:eastAsia="Calibri" w:hAnsi="Times New Roman" w:cs="Times New Roman"/>
          <w:sz w:val="28"/>
          <w:szCs w:val="28"/>
        </w:rPr>
        <w:t xml:space="preserve"> приняли постановление «О краевом народном празднике в связи с предстоящим приездом в Пятигорск казаков Дона и Кубани», согласно которому в крае на 6 мая </w:t>
      </w:r>
      <w:r w:rsidR="00E105FF">
        <w:rPr>
          <w:rFonts w:ascii="Times New Roman" w:eastAsia="Calibri" w:hAnsi="Times New Roman" w:cs="Times New Roman"/>
          <w:sz w:val="28"/>
          <w:szCs w:val="28"/>
        </w:rPr>
        <w:t xml:space="preserve">1936 года </w:t>
      </w:r>
      <w:r w:rsidRPr="007B76D4">
        <w:rPr>
          <w:rFonts w:ascii="Times New Roman" w:eastAsia="Calibri" w:hAnsi="Times New Roman" w:cs="Times New Roman"/>
          <w:sz w:val="28"/>
          <w:szCs w:val="28"/>
        </w:rPr>
        <w:t xml:space="preserve">намечалось проведение торжеств, не менее пышных, чем неделю назад в Ростове-на-Дону.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они прошли успешно. </w:t>
      </w:r>
      <w:r w:rsidRPr="007B76D4">
        <w:rPr>
          <w:rFonts w:ascii="Times New Roman" w:eastAsia="Calibri" w:hAnsi="Times New Roman" w:cs="Times New Roman"/>
          <w:sz w:val="28"/>
          <w:szCs w:val="28"/>
        </w:rPr>
        <w:t>При этом вполне в духе времени, Северо-Кавказское краевое руководство не забывало не только о пропагандистской, но и о практической стороне праздника: «подготовку к этому празднику провести под знаком широкого развития стахановского движения в сельском хозяйстве и промышленности края, широкого развития социалистического соревнования между промышленными предприятиями, совхозами, МТС и колхозами края за лучшее выполнение и перевыполнение производственных программ, учитывая, что на праздник будут приглашены лишь лучшие представители победивших в соревновании предприятий, совхозов, МТС и колхозов».</w:t>
      </w:r>
    </w:p>
    <w:p w14:paraId="235A4D1F" w14:textId="77777777" w:rsidR="0092232D" w:rsidRDefault="0092232D" w:rsidP="006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2C5A80" w14:textId="77777777" w:rsidR="007B76D4" w:rsidRDefault="007B76D4" w:rsidP="006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0BF">
        <w:rPr>
          <w:rFonts w:ascii="Times New Roman" w:eastAsia="Calibri" w:hAnsi="Times New Roman" w:cs="Times New Roman"/>
          <w:b/>
          <w:bCs/>
          <w:sz w:val="28"/>
          <w:szCs w:val="28"/>
        </w:rPr>
        <w:t>23 апреля 1936 г.</w:t>
      </w:r>
      <w:r w:rsidRPr="007B76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30BF">
        <w:rPr>
          <w:rFonts w:ascii="Times New Roman" w:eastAsia="Calibri" w:hAnsi="Times New Roman" w:cs="Times New Roman"/>
          <w:b/>
          <w:bCs/>
          <w:sz w:val="28"/>
          <w:szCs w:val="28"/>
        </w:rPr>
        <w:t>приказом Наркомом обороны К.Е. Ворошилова в Красной Армии воссоздаются казачьи части и статус «казачьих» присваивается нескольким территориальным дивизиям.</w:t>
      </w:r>
      <w:r w:rsidRPr="007B76D4">
        <w:rPr>
          <w:rFonts w:ascii="Times New Roman" w:eastAsia="Calibri" w:hAnsi="Times New Roman" w:cs="Times New Roman"/>
          <w:sz w:val="28"/>
          <w:szCs w:val="28"/>
        </w:rPr>
        <w:t xml:space="preserve"> 10-я территориальная кавалерийская Ставропольская дивизия отныне называлась «10-й Терско-Ставропольской территориальной казачьей дивизией». 12-я территориальная кавалерийская дивизия, расположенная на Кубани, стала именоваться «12-й Кубанской территориальной казачьей дивизией». На Дону появилась ещ</w:t>
      </w:r>
      <w:r w:rsidR="00F93E17">
        <w:rPr>
          <w:rFonts w:ascii="Times New Roman" w:eastAsia="Calibri" w:hAnsi="Times New Roman" w:cs="Times New Roman"/>
          <w:sz w:val="28"/>
          <w:szCs w:val="28"/>
        </w:rPr>
        <w:t>ё</w:t>
      </w:r>
      <w:r w:rsidRPr="007B76D4">
        <w:rPr>
          <w:rFonts w:ascii="Times New Roman" w:eastAsia="Calibri" w:hAnsi="Times New Roman" w:cs="Times New Roman"/>
          <w:sz w:val="28"/>
          <w:szCs w:val="28"/>
        </w:rPr>
        <w:t xml:space="preserve"> одна территориальная дивизия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B76D4">
        <w:rPr>
          <w:rFonts w:ascii="Times New Roman" w:eastAsia="Calibri" w:hAnsi="Times New Roman" w:cs="Times New Roman"/>
          <w:sz w:val="28"/>
          <w:szCs w:val="28"/>
        </w:rPr>
        <w:t xml:space="preserve"> 13-я Донская казачья. Командиром 13-й Донской казачьей </w:t>
      </w:r>
      <w:r w:rsidR="00E105FF">
        <w:rPr>
          <w:rFonts w:ascii="Times New Roman" w:eastAsia="Calibri" w:hAnsi="Times New Roman" w:cs="Times New Roman"/>
          <w:sz w:val="28"/>
          <w:szCs w:val="28"/>
        </w:rPr>
        <w:t xml:space="preserve">территориальной </w:t>
      </w:r>
      <w:r w:rsidRPr="007B76D4">
        <w:rPr>
          <w:rFonts w:ascii="Times New Roman" w:eastAsia="Calibri" w:hAnsi="Times New Roman" w:cs="Times New Roman"/>
          <w:sz w:val="28"/>
          <w:szCs w:val="28"/>
        </w:rPr>
        <w:t>дивизии стал комбриг Д.И. Рябышев, донской казак хутора Колотовка Цимлянской станицы. Дивизии объединялись в 4-м казачьем кавалерийском корпусе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DD3C70" w14:textId="77777777" w:rsidR="0092232D" w:rsidRDefault="0092232D" w:rsidP="006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98D816" w14:textId="77777777" w:rsidR="007B76D4" w:rsidRDefault="007B76D4" w:rsidP="006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6D4">
        <w:rPr>
          <w:rFonts w:ascii="Times New Roman" w:eastAsia="Calibri" w:hAnsi="Times New Roman" w:cs="Times New Roman"/>
          <w:sz w:val="28"/>
          <w:szCs w:val="28"/>
        </w:rPr>
        <w:t>Любимые кавалерийские дивизии И.В. Сталина, К.Е. Ворошилова и С.М. Буд</w:t>
      </w:r>
      <w:r w:rsidR="00F93E17">
        <w:rPr>
          <w:rFonts w:ascii="Times New Roman" w:eastAsia="Calibri" w:hAnsi="Times New Roman" w:cs="Times New Roman"/>
          <w:sz w:val="28"/>
          <w:szCs w:val="28"/>
        </w:rPr>
        <w:t>ё</w:t>
      </w:r>
      <w:r w:rsidRPr="007B76D4">
        <w:rPr>
          <w:rFonts w:ascii="Times New Roman" w:eastAsia="Calibri" w:hAnsi="Times New Roman" w:cs="Times New Roman"/>
          <w:sz w:val="28"/>
          <w:szCs w:val="28"/>
        </w:rPr>
        <w:t>нного, входившие ранее в 1-ю Конную армию, объявили «казачьими». 4-я кавалерийская Ленинградская Краснознам</w:t>
      </w:r>
      <w:r w:rsidR="00842BEB">
        <w:rPr>
          <w:rFonts w:ascii="Times New Roman" w:eastAsia="Calibri" w:hAnsi="Times New Roman" w:cs="Times New Roman"/>
          <w:sz w:val="28"/>
          <w:szCs w:val="28"/>
        </w:rPr>
        <w:t>ё</w:t>
      </w:r>
      <w:r w:rsidRPr="007B76D4">
        <w:rPr>
          <w:rFonts w:ascii="Times New Roman" w:eastAsia="Calibri" w:hAnsi="Times New Roman" w:cs="Times New Roman"/>
          <w:sz w:val="28"/>
          <w:szCs w:val="28"/>
        </w:rPr>
        <w:t>нная дивизия имени К.Е. Ворошилова теперь называлась 4-я Донская казачья ордена Ленина Краснознам</w:t>
      </w:r>
      <w:r w:rsidR="00F93E17">
        <w:rPr>
          <w:rFonts w:ascii="Times New Roman" w:eastAsia="Calibri" w:hAnsi="Times New Roman" w:cs="Times New Roman"/>
          <w:sz w:val="28"/>
          <w:szCs w:val="28"/>
        </w:rPr>
        <w:t>ё</w:t>
      </w:r>
      <w:r w:rsidRPr="007B76D4">
        <w:rPr>
          <w:rFonts w:ascii="Times New Roman" w:eastAsia="Calibri" w:hAnsi="Times New Roman" w:cs="Times New Roman"/>
          <w:sz w:val="28"/>
          <w:szCs w:val="28"/>
        </w:rPr>
        <w:t>нная ордена Красной Звезды дивизия имени товарища Ворошилова. В момент переименования ею командовал Г.К. Жуков. А 6-ю кавалерийскую Чонгарскую Краснознам</w:t>
      </w:r>
      <w:r w:rsidR="00842BEB">
        <w:rPr>
          <w:rFonts w:ascii="Times New Roman" w:eastAsia="Calibri" w:hAnsi="Times New Roman" w:cs="Times New Roman"/>
          <w:sz w:val="28"/>
          <w:szCs w:val="28"/>
        </w:rPr>
        <w:t>ё</w:t>
      </w:r>
      <w:r w:rsidRPr="007B76D4">
        <w:rPr>
          <w:rFonts w:ascii="Times New Roman" w:eastAsia="Calibri" w:hAnsi="Times New Roman" w:cs="Times New Roman"/>
          <w:sz w:val="28"/>
          <w:szCs w:val="28"/>
        </w:rPr>
        <w:t>нную дивизию имени С.М. Буд</w:t>
      </w:r>
      <w:r w:rsidR="00F93E17">
        <w:rPr>
          <w:rFonts w:ascii="Times New Roman" w:eastAsia="Calibri" w:hAnsi="Times New Roman" w:cs="Times New Roman"/>
          <w:sz w:val="28"/>
          <w:szCs w:val="28"/>
        </w:rPr>
        <w:t>ё</w:t>
      </w:r>
      <w:r w:rsidRPr="007B76D4">
        <w:rPr>
          <w:rFonts w:ascii="Times New Roman" w:eastAsia="Calibri" w:hAnsi="Times New Roman" w:cs="Times New Roman"/>
          <w:sz w:val="28"/>
          <w:szCs w:val="28"/>
        </w:rPr>
        <w:t>нного переимено</w:t>
      </w:r>
      <w:r w:rsidRPr="007B76D4">
        <w:rPr>
          <w:rFonts w:ascii="Times New Roman" w:eastAsia="Calibri" w:hAnsi="Times New Roman" w:cs="Times New Roman"/>
          <w:sz w:val="28"/>
          <w:szCs w:val="28"/>
        </w:rPr>
        <w:lastRenderedPageBreak/>
        <w:t>вали в 6-ю казачью кавалерийскую Кубанско-Терскую Чонгарскую ордена Ленина трижды Краснознам</w:t>
      </w:r>
      <w:r w:rsidR="00F93E17">
        <w:rPr>
          <w:rFonts w:ascii="Times New Roman" w:eastAsia="Calibri" w:hAnsi="Times New Roman" w:cs="Times New Roman"/>
          <w:sz w:val="28"/>
          <w:szCs w:val="28"/>
        </w:rPr>
        <w:t>ё</w:t>
      </w:r>
      <w:r w:rsidRPr="007B76D4">
        <w:rPr>
          <w:rFonts w:ascii="Times New Roman" w:eastAsia="Calibri" w:hAnsi="Times New Roman" w:cs="Times New Roman"/>
          <w:sz w:val="28"/>
          <w:szCs w:val="28"/>
        </w:rPr>
        <w:t>нную ордена Красной Звезды дивизию имени С.М. Буд</w:t>
      </w:r>
      <w:r w:rsidR="00F93E17">
        <w:rPr>
          <w:rFonts w:ascii="Times New Roman" w:eastAsia="Calibri" w:hAnsi="Times New Roman" w:cs="Times New Roman"/>
          <w:sz w:val="28"/>
          <w:szCs w:val="28"/>
        </w:rPr>
        <w:t>ё</w:t>
      </w:r>
      <w:r w:rsidRPr="007B76D4">
        <w:rPr>
          <w:rFonts w:ascii="Times New Roman" w:eastAsia="Calibri" w:hAnsi="Times New Roman" w:cs="Times New Roman"/>
          <w:sz w:val="28"/>
          <w:szCs w:val="28"/>
        </w:rPr>
        <w:t>нного. Она вошла вместе с 36-й кавалерийской ордена Ленина Краснознам</w:t>
      </w:r>
      <w:r w:rsidR="00F93E17">
        <w:rPr>
          <w:rFonts w:ascii="Times New Roman" w:eastAsia="Calibri" w:hAnsi="Times New Roman" w:cs="Times New Roman"/>
          <w:sz w:val="28"/>
          <w:szCs w:val="28"/>
        </w:rPr>
        <w:t>ё</w:t>
      </w:r>
      <w:r w:rsidRPr="007B76D4">
        <w:rPr>
          <w:rFonts w:ascii="Times New Roman" w:eastAsia="Calibri" w:hAnsi="Times New Roman" w:cs="Times New Roman"/>
          <w:sz w:val="28"/>
          <w:szCs w:val="28"/>
        </w:rPr>
        <w:t>нной ордена Красной Звезды дивизией имени товарища Сталина в состав 6-го казачьего кавалерийского корпуса имени И.В. Сталина, который дислоцировался в Белорусском военном округе, а в первой половине 1938 г. корпусом командовал будущий маршал Победы Г.К. Жуков.</w:t>
      </w:r>
    </w:p>
    <w:p w14:paraId="013E9F3A" w14:textId="77777777" w:rsidR="0092232D" w:rsidRDefault="0092232D" w:rsidP="006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A699EE" w14:textId="77777777" w:rsidR="00C67CB6" w:rsidRDefault="00C67CB6" w:rsidP="006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0BF">
        <w:rPr>
          <w:rFonts w:ascii="Times New Roman" w:eastAsia="Calibri" w:hAnsi="Times New Roman" w:cs="Times New Roman"/>
          <w:b/>
          <w:bCs/>
          <w:sz w:val="28"/>
          <w:szCs w:val="28"/>
        </w:rPr>
        <w:t>Кампания «за советское казачество» способствовала разв</w:t>
      </w:r>
      <w:r w:rsidR="00F93E17" w:rsidRPr="009730BF">
        <w:rPr>
          <w:rFonts w:ascii="Times New Roman" w:eastAsia="Calibri" w:hAnsi="Times New Roman" w:cs="Times New Roman"/>
          <w:b/>
          <w:bCs/>
          <w:sz w:val="28"/>
          <w:szCs w:val="28"/>
        </w:rPr>
        <w:t>ё</w:t>
      </w:r>
      <w:r w:rsidRPr="009730BF">
        <w:rPr>
          <w:rFonts w:ascii="Times New Roman" w:eastAsia="Calibri" w:hAnsi="Times New Roman" w:cs="Times New Roman"/>
          <w:b/>
          <w:bCs/>
          <w:sz w:val="28"/>
          <w:szCs w:val="28"/>
        </w:rPr>
        <w:t>ртыванию военно-патриотического воспитания казачьей молод</w:t>
      </w:r>
      <w:r w:rsidR="00F93E17" w:rsidRPr="009730BF">
        <w:rPr>
          <w:rFonts w:ascii="Times New Roman" w:eastAsia="Calibri" w:hAnsi="Times New Roman" w:cs="Times New Roman"/>
          <w:b/>
          <w:bCs/>
          <w:sz w:val="28"/>
          <w:szCs w:val="28"/>
        </w:rPr>
        <w:t>ё</w:t>
      </w:r>
      <w:r w:rsidRPr="009730BF">
        <w:rPr>
          <w:rFonts w:ascii="Times New Roman" w:eastAsia="Calibri" w:hAnsi="Times New Roman" w:cs="Times New Roman"/>
          <w:b/>
          <w:bCs/>
          <w:sz w:val="28"/>
          <w:szCs w:val="28"/>
        </w:rPr>
        <w:t>жи.</w:t>
      </w:r>
      <w:r w:rsidRPr="00C67CB6">
        <w:rPr>
          <w:rFonts w:ascii="Times New Roman" w:eastAsia="Calibri" w:hAnsi="Times New Roman" w:cs="Times New Roman"/>
          <w:sz w:val="28"/>
          <w:szCs w:val="28"/>
        </w:rPr>
        <w:t xml:space="preserve"> Наиболее ярко </w:t>
      </w:r>
      <w:proofErr w:type="gramStart"/>
      <w:r w:rsidRPr="009730BF">
        <w:rPr>
          <w:rFonts w:ascii="Times New Roman" w:eastAsia="Calibri" w:hAnsi="Times New Roman" w:cs="Times New Roman"/>
          <w:b/>
          <w:bCs/>
          <w:sz w:val="28"/>
          <w:szCs w:val="28"/>
        </w:rPr>
        <w:t>это  проявилось</w:t>
      </w:r>
      <w:proofErr w:type="gramEnd"/>
      <w:r w:rsidRPr="009730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движении «ворошиловских кавалеристов</w:t>
      </w:r>
      <w:r w:rsidRPr="00C67CB6">
        <w:rPr>
          <w:rFonts w:ascii="Times New Roman" w:eastAsia="Calibri" w:hAnsi="Times New Roman" w:cs="Times New Roman"/>
          <w:sz w:val="28"/>
          <w:szCs w:val="28"/>
        </w:rPr>
        <w:t>». Инициаторами движения на Юге России стали молодые казаки из колхоза «Донской скакун» Тарасовского района Северо-Донского округа Азово-Черноморского края. В конце 1935 г. они обратились с призывом «ко всем сельским комсомольцам и молод</w:t>
      </w:r>
      <w:r w:rsidR="00F93E17">
        <w:rPr>
          <w:rFonts w:ascii="Times New Roman" w:eastAsia="Calibri" w:hAnsi="Times New Roman" w:cs="Times New Roman"/>
          <w:sz w:val="28"/>
          <w:szCs w:val="28"/>
        </w:rPr>
        <w:t>ё</w:t>
      </w:r>
      <w:r w:rsidRPr="00C67CB6">
        <w:rPr>
          <w:rFonts w:ascii="Times New Roman" w:eastAsia="Calibri" w:hAnsi="Times New Roman" w:cs="Times New Roman"/>
          <w:sz w:val="28"/>
          <w:szCs w:val="28"/>
        </w:rPr>
        <w:t>жи Советского Союза» создавать в колхозах и совхозах конноспортивные кружки и клубы «ворошиловских кавалеристов», чтобы дать вооруж</w:t>
      </w:r>
      <w:r w:rsidR="00F93E17">
        <w:rPr>
          <w:rFonts w:ascii="Times New Roman" w:eastAsia="Calibri" w:hAnsi="Times New Roman" w:cs="Times New Roman"/>
          <w:sz w:val="28"/>
          <w:szCs w:val="28"/>
        </w:rPr>
        <w:t>ё</w:t>
      </w:r>
      <w:r w:rsidRPr="00C67CB6">
        <w:rPr>
          <w:rFonts w:ascii="Times New Roman" w:eastAsia="Calibri" w:hAnsi="Times New Roman" w:cs="Times New Roman"/>
          <w:sz w:val="28"/>
          <w:szCs w:val="28"/>
        </w:rPr>
        <w:t>нным силам страны заранее подготовленных новобранцев. «Коней для обороны мы готовим, а за людей ещ</w:t>
      </w:r>
      <w:r w:rsidR="00F93E17">
        <w:rPr>
          <w:rFonts w:ascii="Times New Roman" w:eastAsia="Calibri" w:hAnsi="Times New Roman" w:cs="Times New Roman"/>
          <w:sz w:val="28"/>
          <w:szCs w:val="28"/>
        </w:rPr>
        <w:t>ё</w:t>
      </w:r>
      <w:r w:rsidRPr="00C67CB6">
        <w:rPr>
          <w:rFonts w:ascii="Times New Roman" w:eastAsia="Calibri" w:hAnsi="Times New Roman" w:cs="Times New Roman"/>
          <w:sz w:val="28"/>
          <w:szCs w:val="28"/>
        </w:rPr>
        <w:t xml:space="preserve"> не взялись. Сесть на коня и пустить его вскачь – это каждый может», – писали в сво</w:t>
      </w:r>
      <w:r w:rsidR="00F93E17">
        <w:rPr>
          <w:rFonts w:ascii="Times New Roman" w:eastAsia="Calibri" w:hAnsi="Times New Roman" w:cs="Times New Roman"/>
          <w:sz w:val="28"/>
          <w:szCs w:val="28"/>
        </w:rPr>
        <w:t>ё</w:t>
      </w:r>
      <w:r w:rsidRPr="00C67CB6">
        <w:rPr>
          <w:rFonts w:ascii="Times New Roman" w:eastAsia="Calibri" w:hAnsi="Times New Roman" w:cs="Times New Roman"/>
          <w:sz w:val="28"/>
          <w:szCs w:val="28"/>
        </w:rPr>
        <w:t>м обращении молодые казаки Тарасовского района, – «Но мы хотим, чтобы каждый комсомолец, каждый молодой колхозник умел по-ворошиловски стрелять и по-ворошиловски, по-буд</w:t>
      </w:r>
      <w:r w:rsidR="00F93E17">
        <w:rPr>
          <w:rFonts w:ascii="Times New Roman" w:eastAsia="Calibri" w:hAnsi="Times New Roman" w:cs="Times New Roman"/>
          <w:sz w:val="28"/>
          <w:szCs w:val="28"/>
        </w:rPr>
        <w:t>ё</w:t>
      </w:r>
      <w:r w:rsidRPr="00C67CB6">
        <w:rPr>
          <w:rFonts w:ascii="Times New Roman" w:eastAsia="Calibri" w:hAnsi="Times New Roman" w:cs="Times New Roman"/>
          <w:sz w:val="28"/>
          <w:szCs w:val="28"/>
        </w:rPr>
        <w:t>нновски кон</w:t>
      </w:r>
      <w:r w:rsidR="00F93E17">
        <w:rPr>
          <w:rFonts w:ascii="Times New Roman" w:eastAsia="Calibri" w:hAnsi="Times New Roman" w:cs="Times New Roman"/>
          <w:sz w:val="28"/>
          <w:szCs w:val="28"/>
        </w:rPr>
        <w:t>ё</w:t>
      </w:r>
      <w:r w:rsidRPr="00C67CB6">
        <w:rPr>
          <w:rFonts w:ascii="Times New Roman" w:eastAsia="Calibri" w:hAnsi="Times New Roman" w:cs="Times New Roman"/>
          <w:sz w:val="28"/>
          <w:szCs w:val="28"/>
        </w:rPr>
        <w:t>м управлять, чтобы знал подход к лошади, правильную кавалерийскую седловку, посадку, умел бы на коне владеть оружием, умел бы сохранить силы коня в большом походе».</w:t>
      </w:r>
      <w:r w:rsidRPr="00C67CB6">
        <w:t xml:space="preserve"> </w:t>
      </w:r>
      <w:r w:rsidRPr="00C67CB6">
        <w:rPr>
          <w:rFonts w:ascii="Times New Roman" w:eastAsia="Calibri" w:hAnsi="Times New Roman" w:cs="Times New Roman"/>
          <w:sz w:val="28"/>
          <w:szCs w:val="28"/>
        </w:rPr>
        <w:t>2 июня 1936 г. утверждается отличительный значок кавалеристов Осоавиахима – «Ворошиловский всадник».</w:t>
      </w:r>
      <w:r w:rsidRPr="00C67CB6">
        <w:rPr>
          <w:szCs w:val="28"/>
        </w:rPr>
        <w:t xml:space="preserve"> </w:t>
      </w:r>
      <w:r w:rsidRPr="00C67CB6">
        <w:rPr>
          <w:rFonts w:ascii="Times New Roman" w:eastAsia="Calibri" w:hAnsi="Times New Roman" w:cs="Times New Roman"/>
          <w:sz w:val="28"/>
          <w:szCs w:val="28"/>
        </w:rPr>
        <w:t>В целом по стране в 1936 г. числилось уже свыше 10000 «ворошиловских всадников», иначе говоря, практически готовый личный состав для двух-тр</w:t>
      </w:r>
      <w:r w:rsidR="00F93E17">
        <w:rPr>
          <w:rFonts w:ascii="Times New Roman" w:eastAsia="Calibri" w:hAnsi="Times New Roman" w:cs="Times New Roman"/>
          <w:sz w:val="28"/>
          <w:szCs w:val="28"/>
        </w:rPr>
        <w:t>ё</w:t>
      </w:r>
      <w:r w:rsidRPr="00C67CB6">
        <w:rPr>
          <w:rFonts w:ascii="Times New Roman" w:eastAsia="Calibri" w:hAnsi="Times New Roman" w:cs="Times New Roman"/>
          <w:sz w:val="28"/>
          <w:szCs w:val="28"/>
        </w:rPr>
        <w:t>х кавалерийских дивизий. В 1940 г. в Новочеркасске на ипподроме (ныне – городской микрорайон Чер</w:t>
      </w:r>
      <w:r w:rsidR="004B700F">
        <w:rPr>
          <w:rFonts w:ascii="Times New Roman" w:eastAsia="Calibri" w:hAnsi="Times New Roman" w:cs="Times New Roman"/>
          <w:sz w:val="28"/>
          <w:szCs w:val="28"/>
        </w:rPr>
        <w:t>ё</w:t>
      </w:r>
      <w:r w:rsidRPr="00C67CB6">
        <w:rPr>
          <w:rFonts w:ascii="Times New Roman" w:eastAsia="Calibri" w:hAnsi="Times New Roman" w:cs="Times New Roman"/>
          <w:sz w:val="28"/>
          <w:szCs w:val="28"/>
        </w:rPr>
        <w:t xml:space="preserve">мушки) прошли </w:t>
      </w:r>
      <w:r w:rsidRPr="00C67CB6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C67CB6">
        <w:rPr>
          <w:rFonts w:ascii="Times New Roman" w:eastAsia="Calibri" w:hAnsi="Times New Roman" w:cs="Times New Roman"/>
          <w:sz w:val="28"/>
          <w:szCs w:val="28"/>
        </w:rPr>
        <w:t xml:space="preserve"> Всесоюзные конноспортивные соревнования Осоавиахима СССР.</w:t>
      </w:r>
    </w:p>
    <w:p w14:paraId="75CE51B6" w14:textId="77777777" w:rsidR="0092232D" w:rsidRDefault="0092232D" w:rsidP="006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6C4CC6" w14:textId="77777777" w:rsidR="00C67CB6" w:rsidRDefault="00C67CB6" w:rsidP="006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0BF">
        <w:rPr>
          <w:rFonts w:ascii="Times New Roman" w:eastAsia="Calibri" w:hAnsi="Times New Roman" w:cs="Times New Roman"/>
          <w:b/>
          <w:bCs/>
          <w:sz w:val="28"/>
          <w:szCs w:val="28"/>
        </w:rPr>
        <w:t>Кампания «за советское казачество» способствовала сохранению и развитию культурных традиций казачества,</w:t>
      </w:r>
      <w:r w:rsidR="00296236" w:rsidRPr="00296236">
        <w:rPr>
          <w:rFonts w:ascii="Times New Roman" w:eastAsia="Calibri" w:hAnsi="Times New Roman" w:cs="Times New Roman"/>
          <w:sz w:val="28"/>
          <w:szCs w:val="28"/>
        </w:rPr>
        <w:t xml:space="preserve"> к примеру, в станице Вёшенской начал действовать театр колхозной казачьей молодёжи, и здесь очевидна роль донского писателя М.А. Шолохова.</w:t>
      </w:r>
      <w:r w:rsidR="00296236" w:rsidRPr="00296236">
        <w:rPr>
          <w:rFonts w:ascii="Times New Roman" w:hAnsi="Times New Roman" w:cs="Times New Roman"/>
          <w:sz w:val="28"/>
          <w:szCs w:val="28"/>
        </w:rPr>
        <w:t xml:space="preserve"> В </w:t>
      </w:r>
      <w:r w:rsidR="00296236" w:rsidRPr="00296236">
        <w:rPr>
          <w:rFonts w:ascii="Times New Roman" w:eastAsia="Calibri" w:hAnsi="Times New Roman" w:cs="Times New Roman"/>
          <w:sz w:val="28"/>
          <w:szCs w:val="28"/>
        </w:rPr>
        <w:t>Большом театре состоялась премьера оперы «Тихий Дон» в 4 действиях (6 картинах),</w:t>
      </w:r>
      <w:r w:rsidR="00296236" w:rsidRPr="00296236">
        <w:rPr>
          <w:rFonts w:ascii="Times New Roman" w:hAnsi="Times New Roman" w:cs="Times New Roman"/>
          <w:sz w:val="28"/>
          <w:szCs w:val="28"/>
        </w:rPr>
        <w:t xml:space="preserve"> </w:t>
      </w:r>
      <w:r w:rsidR="00296236" w:rsidRPr="00296236">
        <w:rPr>
          <w:rFonts w:ascii="Times New Roman" w:eastAsia="Calibri" w:hAnsi="Times New Roman" w:cs="Times New Roman"/>
          <w:sz w:val="28"/>
          <w:szCs w:val="28"/>
        </w:rPr>
        <w:t>написанной молодым советским композитором И.И. Дзержинским.</w:t>
      </w:r>
      <w:r w:rsidR="00296236" w:rsidRPr="00296236">
        <w:rPr>
          <w:rFonts w:ascii="Times New Roman" w:hAnsi="Times New Roman" w:cs="Times New Roman"/>
          <w:sz w:val="28"/>
          <w:szCs w:val="28"/>
        </w:rPr>
        <w:t xml:space="preserve"> </w:t>
      </w:r>
      <w:r w:rsidR="00296236">
        <w:rPr>
          <w:rFonts w:ascii="Times New Roman" w:hAnsi="Times New Roman" w:cs="Times New Roman"/>
          <w:sz w:val="28"/>
          <w:szCs w:val="28"/>
        </w:rPr>
        <w:t xml:space="preserve">Премьеру в Москве посетила делегация из 60 казаков (в том числе, 11 казачек) из Северо-Донского округа. </w:t>
      </w:r>
      <w:r w:rsidR="00296236" w:rsidRPr="00296236">
        <w:rPr>
          <w:rFonts w:ascii="Times New Roman" w:eastAsia="Calibri" w:hAnsi="Times New Roman" w:cs="Times New Roman"/>
          <w:sz w:val="28"/>
          <w:szCs w:val="28"/>
        </w:rPr>
        <w:t>Опера ставилась на большинстве оперных сцен Советского Союза.</w:t>
      </w:r>
      <w:r w:rsidR="00916522" w:rsidRPr="00916522">
        <w:t xml:space="preserve"> </w:t>
      </w:r>
      <w:r w:rsidR="00916522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16522" w:rsidRPr="00916522">
        <w:rPr>
          <w:rFonts w:ascii="Times New Roman" w:eastAsia="Calibri" w:hAnsi="Times New Roman" w:cs="Times New Roman"/>
          <w:sz w:val="28"/>
          <w:szCs w:val="28"/>
        </w:rPr>
        <w:t>заседани</w:t>
      </w:r>
      <w:r w:rsidR="00916522">
        <w:rPr>
          <w:rFonts w:ascii="Times New Roman" w:eastAsia="Calibri" w:hAnsi="Times New Roman" w:cs="Times New Roman"/>
          <w:sz w:val="28"/>
          <w:szCs w:val="28"/>
        </w:rPr>
        <w:t>и</w:t>
      </w:r>
      <w:r w:rsidR="00916522" w:rsidRPr="00916522">
        <w:rPr>
          <w:rFonts w:ascii="Times New Roman" w:eastAsia="Calibri" w:hAnsi="Times New Roman" w:cs="Times New Roman"/>
          <w:sz w:val="28"/>
          <w:szCs w:val="28"/>
        </w:rPr>
        <w:t xml:space="preserve"> президиума Азово-Черноморского </w:t>
      </w:r>
      <w:r w:rsidR="00916522">
        <w:rPr>
          <w:rFonts w:ascii="Times New Roman" w:eastAsia="Calibri" w:hAnsi="Times New Roman" w:cs="Times New Roman"/>
          <w:sz w:val="28"/>
          <w:szCs w:val="28"/>
        </w:rPr>
        <w:t>к</w:t>
      </w:r>
      <w:r w:rsidR="00916522" w:rsidRPr="00916522">
        <w:rPr>
          <w:rFonts w:ascii="Times New Roman" w:eastAsia="Calibri" w:hAnsi="Times New Roman" w:cs="Times New Roman"/>
          <w:sz w:val="28"/>
          <w:szCs w:val="28"/>
        </w:rPr>
        <w:t xml:space="preserve">раевого исполнительного </w:t>
      </w:r>
      <w:proofErr w:type="gramStart"/>
      <w:r w:rsidR="00916522" w:rsidRPr="00916522">
        <w:rPr>
          <w:rFonts w:ascii="Times New Roman" w:eastAsia="Calibri" w:hAnsi="Times New Roman" w:cs="Times New Roman"/>
          <w:sz w:val="28"/>
          <w:szCs w:val="28"/>
        </w:rPr>
        <w:t xml:space="preserve">комитета  </w:t>
      </w:r>
      <w:r w:rsidR="00916522" w:rsidRPr="009730BF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proofErr w:type="gramEnd"/>
      <w:r w:rsidR="00916522" w:rsidRPr="009730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апреля 1936 года принимается решение о создании Доно-Кубанского казачьего хора.</w:t>
      </w:r>
      <w:r w:rsidR="00916522" w:rsidRPr="00916522">
        <w:t xml:space="preserve"> </w:t>
      </w:r>
      <w:r w:rsidR="00916522" w:rsidRPr="00916522">
        <w:rPr>
          <w:rFonts w:ascii="Times New Roman" w:eastAsia="Calibri" w:hAnsi="Times New Roman" w:cs="Times New Roman"/>
          <w:sz w:val="28"/>
          <w:szCs w:val="28"/>
        </w:rPr>
        <w:t>Первым руководителем ансамбля Донских казаков был Н.С. Иванов.</w:t>
      </w:r>
      <w:r w:rsidR="00916522" w:rsidRPr="00916522">
        <w:t xml:space="preserve"> </w:t>
      </w:r>
      <w:r w:rsidR="0091652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16522" w:rsidRPr="00916522">
        <w:rPr>
          <w:rFonts w:ascii="Times New Roman" w:eastAsia="Calibri" w:hAnsi="Times New Roman" w:cs="Times New Roman"/>
          <w:sz w:val="28"/>
          <w:szCs w:val="28"/>
        </w:rPr>
        <w:t>1936 году при уча</w:t>
      </w:r>
      <w:r w:rsidR="00916522">
        <w:rPr>
          <w:rFonts w:ascii="Times New Roman" w:eastAsia="Calibri" w:hAnsi="Times New Roman" w:cs="Times New Roman"/>
          <w:sz w:val="28"/>
          <w:szCs w:val="28"/>
        </w:rPr>
        <w:t>стии известного фольклориста А.</w:t>
      </w:r>
      <w:r w:rsidR="00916522" w:rsidRPr="00916522">
        <w:rPr>
          <w:rFonts w:ascii="Times New Roman" w:eastAsia="Calibri" w:hAnsi="Times New Roman" w:cs="Times New Roman"/>
          <w:sz w:val="28"/>
          <w:szCs w:val="28"/>
        </w:rPr>
        <w:t>М. Листопадова</w:t>
      </w:r>
      <w:r w:rsidR="00916522">
        <w:rPr>
          <w:rFonts w:ascii="Times New Roman" w:eastAsia="Calibri" w:hAnsi="Times New Roman" w:cs="Times New Roman"/>
          <w:sz w:val="28"/>
          <w:szCs w:val="28"/>
        </w:rPr>
        <w:t xml:space="preserve"> образовался </w:t>
      </w:r>
      <w:r w:rsidR="00916522" w:rsidRPr="00916522">
        <w:rPr>
          <w:rFonts w:ascii="Times New Roman" w:eastAsia="Calibri" w:hAnsi="Times New Roman" w:cs="Times New Roman"/>
          <w:sz w:val="28"/>
          <w:szCs w:val="28"/>
        </w:rPr>
        <w:t>Обуховский народный казачий хор</w:t>
      </w:r>
      <w:r w:rsidR="00916522">
        <w:rPr>
          <w:rFonts w:ascii="Times New Roman" w:eastAsia="Calibri" w:hAnsi="Times New Roman" w:cs="Times New Roman"/>
          <w:sz w:val="28"/>
          <w:szCs w:val="28"/>
        </w:rPr>
        <w:t>,</w:t>
      </w:r>
      <w:r w:rsidR="00916522" w:rsidRPr="00916522">
        <w:rPr>
          <w:rFonts w:ascii="Times New Roman" w:eastAsia="Calibri" w:hAnsi="Times New Roman" w:cs="Times New Roman"/>
          <w:sz w:val="28"/>
          <w:szCs w:val="28"/>
        </w:rPr>
        <w:t xml:space="preserve"> старей</w:t>
      </w:r>
      <w:r w:rsidR="00916522" w:rsidRPr="00916522">
        <w:rPr>
          <w:rFonts w:ascii="Times New Roman" w:eastAsia="Calibri" w:hAnsi="Times New Roman" w:cs="Times New Roman"/>
          <w:sz w:val="28"/>
          <w:szCs w:val="28"/>
        </w:rPr>
        <w:lastRenderedPageBreak/>
        <w:t>ший на Дону коллектив из рыболове</w:t>
      </w:r>
      <w:r w:rsidR="00916522">
        <w:rPr>
          <w:rFonts w:ascii="Times New Roman" w:eastAsia="Calibri" w:hAnsi="Times New Roman" w:cs="Times New Roman"/>
          <w:sz w:val="28"/>
          <w:szCs w:val="28"/>
        </w:rPr>
        <w:t>цкого казачьего хутора Обуховка, что расположен</w:t>
      </w:r>
      <w:r w:rsidR="00916522" w:rsidRPr="00916522">
        <w:rPr>
          <w:rFonts w:ascii="Times New Roman" w:eastAsia="Calibri" w:hAnsi="Times New Roman" w:cs="Times New Roman"/>
          <w:sz w:val="28"/>
          <w:szCs w:val="28"/>
        </w:rPr>
        <w:t xml:space="preserve"> в Азовском районе Ростовской области.</w:t>
      </w:r>
    </w:p>
    <w:p w14:paraId="2FC446C0" w14:textId="77777777" w:rsidR="0092232D" w:rsidRDefault="0092232D" w:rsidP="006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CA37F2" w14:textId="77777777" w:rsidR="00F93E17" w:rsidRDefault="00F93E17" w:rsidP="006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E17">
        <w:rPr>
          <w:rFonts w:ascii="Times New Roman" w:eastAsia="Calibri" w:hAnsi="Times New Roman" w:cs="Times New Roman"/>
          <w:sz w:val="28"/>
          <w:szCs w:val="28"/>
        </w:rPr>
        <w:t>Само же казачество, в конце концов, в большинстве сво</w:t>
      </w:r>
      <w:r>
        <w:rPr>
          <w:rFonts w:ascii="Times New Roman" w:eastAsia="Calibri" w:hAnsi="Times New Roman" w:cs="Times New Roman"/>
          <w:sz w:val="28"/>
          <w:szCs w:val="28"/>
        </w:rPr>
        <w:t>ё</w:t>
      </w:r>
      <w:r w:rsidRPr="00F93E17">
        <w:rPr>
          <w:rFonts w:ascii="Times New Roman" w:eastAsia="Calibri" w:hAnsi="Times New Roman" w:cs="Times New Roman"/>
          <w:sz w:val="28"/>
          <w:szCs w:val="28"/>
        </w:rPr>
        <w:t xml:space="preserve">м развернулось в сторону советской власти, ибо для казака-патриота Родина могла быть только одна: та, </w:t>
      </w:r>
      <w:r w:rsidRPr="009730BF">
        <w:rPr>
          <w:rFonts w:ascii="Times New Roman" w:eastAsia="Calibri" w:hAnsi="Times New Roman" w:cs="Times New Roman"/>
          <w:b/>
          <w:bCs/>
          <w:sz w:val="28"/>
          <w:szCs w:val="28"/>
        </w:rPr>
        <w:t>где его родовые корни, та, где его родной дом, та, где он готов растить детей, та, которую он готов защищать до последней капли крови.</w:t>
      </w:r>
      <w:r w:rsidRPr="00F93E17">
        <w:rPr>
          <w:rFonts w:ascii="Times New Roman" w:eastAsia="Calibri" w:hAnsi="Times New Roman" w:cs="Times New Roman"/>
          <w:sz w:val="28"/>
          <w:szCs w:val="28"/>
        </w:rPr>
        <w:t xml:space="preserve"> И это наша общая великая Россия.</w:t>
      </w:r>
    </w:p>
    <w:p w14:paraId="61D12DF5" w14:textId="77777777" w:rsidR="00F93E17" w:rsidRDefault="00F93E17" w:rsidP="006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2D8E5C" w14:textId="77777777" w:rsidR="00810171" w:rsidRDefault="00810171" w:rsidP="006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8CE3C9" w14:textId="77777777" w:rsidR="00810171" w:rsidRPr="00810171" w:rsidRDefault="00810171" w:rsidP="008101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10171">
        <w:rPr>
          <w:rFonts w:ascii="Times New Roman" w:eastAsia="Calibri" w:hAnsi="Times New Roman" w:cs="Times New Roman"/>
          <w:sz w:val="28"/>
          <w:szCs w:val="28"/>
        </w:rPr>
        <w:t>Александр Павлович Скорик,</w:t>
      </w:r>
    </w:p>
    <w:p w14:paraId="0D0B854B" w14:textId="77777777" w:rsidR="00810171" w:rsidRPr="00810171" w:rsidRDefault="00810171" w:rsidP="008101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10171">
        <w:rPr>
          <w:rFonts w:ascii="Times New Roman" w:eastAsia="Calibri" w:hAnsi="Times New Roman" w:cs="Times New Roman"/>
          <w:sz w:val="28"/>
          <w:szCs w:val="28"/>
        </w:rPr>
        <w:t>д.и.н., д.ф.н., Заслуженный деятель науки РФ,</w:t>
      </w:r>
    </w:p>
    <w:p w14:paraId="0E05379C" w14:textId="77777777" w:rsidR="00810171" w:rsidRPr="00810171" w:rsidRDefault="00810171" w:rsidP="008101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10171">
        <w:rPr>
          <w:rFonts w:ascii="Times New Roman" w:eastAsia="Calibri" w:hAnsi="Times New Roman" w:cs="Times New Roman"/>
          <w:sz w:val="28"/>
          <w:szCs w:val="28"/>
        </w:rPr>
        <w:t> профессор ЮРГПУ (НПИ</w:t>
      </w:r>
    </w:p>
    <w:p w14:paraId="1399051E" w14:textId="77777777" w:rsidR="00810171" w:rsidRPr="00655695" w:rsidRDefault="00810171" w:rsidP="006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10171" w:rsidRPr="00655695" w:rsidSect="000262A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0316" w14:textId="77777777" w:rsidR="00CC73C5" w:rsidRDefault="00CC73C5" w:rsidP="00296236">
      <w:pPr>
        <w:spacing w:after="0" w:line="240" w:lineRule="auto"/>
      </w:pPr>
      <w:r>
        <w:separator/>
      </w:r>
    </w:p>
  </w:endnote>
  <w:endnote w:type="continuationSeparator" w:id="0">
    <w:p w14:paraId="522E5F71" w14:textId="77777777" w:rsidR="00CC73C5" w:rsidRDefault="00CC73C5" w:rsidP="0029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38DC" w14:textId="77777777" w:rsidR="00CC73C5" w:rsidRDefault="00CC73C5" w:rsidP="00296236">
      <w:pPr>
        <w:spacing w:after="0" w:line="240" w:lineRule="auto"/>
      </w:pPr>
      <w:r>
        <w:separator/>
      </w:r>
    </w:p>
  </w:footnote>
  <w:footnote w:type="continuationSeparator" w:id="0">
    <w:p w14:paraId="49DF2D96" w14:textId="77777777" w:rsidR="00CC73C5" w:rsidRDefault="00CC73C5" w:rsidP="0029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b/>
        <w:sz w:val="28"/>
        <w:szCs w:val="28"/>
      </w:rPr>
      <w:id w:val="-1096250329"/>
      <w:docPartObj>
        <w:docPartGallery w:val="Page Numbers (Top of Page)"/>
        <w:docPartUnique/>
      </w:docPartObj>
    </w:sdtPr>
    <w:sdtContent>
      <w:p w14:paraId="3E0556BA" w14:textId="77777777" w:rsidR="00296236" w:rsidRPr="009730BF" w:rsidRDefault="00296236">
        <w:pPr>
          <w:pStyle w:val="a3"/>
          <w:jc w:val="center"/>
          <w:rPr>
            <w:rFonts w:ascii="Times New Roman" w:eastAsia="Times New Roman" w:hAnsi="Times New Roman" w:cs="Times New Roman"/>
            <w:b/>
            <w:sz w:val="28"/>
            <w:szCs w:val="28"/>
          </w:rPr>
        </w:pPr>
        <w:r w:rsidRPr="009730BF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~ </w:t>
        </w:r>
        <w:r w:rsidRPr="009730BF">
          <w:rPr>
            <w:rFonts w:ascii="Times New Roman" w:eastAsia="Times New Roman" w:hAnsi="Times New Roman" w:cs="Times New Roman"/>
            <w:b/>
            <w:sz w:val="28"/>
            <w:szCs w:val="28"/>
          </w:rPr>
          <w:fldChar w:fldCharType="begin"/>
        </w:r>
        <w:r w:rsidRPr="00296236">
          <w:rPr>
            <w:rFonts w:ascii="Times New Roman" w:hAnsi="Times New Roman" w:cs="Times New Roman"/>
            <w:b/>
            <w:sz w:val="28"/>
            <w:szCs w:val="28"/>
          </w:rPr>
          <w:instrText>PAGE    \* MERGEFORMAT</w:instrText>
        </w:r>
        <w:r w:rsidRPr="009730BF">
          <w:rPr>
            <w:rFonts w:ascii="Times New Roman" w:eastAsia="Times New Roman" w:hAnsi="Times New Roman" w:cs="Times New Roman"/>
            <w:b/>
            <w:sz w:val="28"/>
            <w:szCs w:val="28"/>
          </w:rPr>
          <w:fldChar w:fldCharType="separate"/>
        </w:r>
        <w:r w:rsidR="00E105FF" w:rsidRPr="009730BF">
          <w:rPr>
            <w:rFonts w:ascii="Times New Roman" w:eastAsia="Times New Roman" w:hAnsi="Times New Roman" w:cs="Times New Roman"/>
            <w:b/>
            <w:noProof/>
            <w:sz w:val="28"/>
            <w:szCs w:val="28"/>
          </w:rPr>
          <w:t>2</w:t>
        </w:r>
        <w:r w:rsidRPr="009730BF">
          <w:rPr>
            <w:rFonts w:ascii="Times New Roman" w:eastAsia="Times New Roman" w:hAnsi="Times New Roman" w:cs="Times New Roman"/>
            <w:b/>
            <w:sz w:val="28"/>
            <w:szCs w:val="28"/>
          </w:rPr>
          <w:fldChar w:fldCharType="end"/>
        </w:r>
        <w:r w:rsidRPr="009730BF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~</w:t>
        </w:r>
      </w:p>
    </w:sdtContent>
  </w:sdt>
  <w:p w14:paraId="6DDCF8C1" w14:textId="77777777" w:rsidR="00296236" w:rsidRDefault="002962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655"/>
    <w:rsid w:val="000262AB"/>
    <w:rsid w:val="000F2651"/>
    <w:rsid w:val="001524B3"/>
    <w:rsid w:val="0025608A"/>
    <w:rsid w:val="00296236"/>
    <w:rsid w:val="00323FA9"/>
    <w:rsid w:val="00474D4E"/>
    <w:rsid w:val="004B700F"/>
    <w:rsid w:val="00655695"/>
    <w:rsid w:val="007B76D4"/>
    <w:rsid w:val="00807CA3"/>
    <w:rsid w:val="00810171"/>
    <w:rsid w:val="00842BEB"/>
    <w:rsid w:val="00864C8D"/>
    <w:rsid w:val="00916522"/>
    <w:rsid w:val="0092232D"/>
    <w:rsid w:val="00945CD0"/>
    <w:rsid w:val="009730BF"/>
    <w:rsid w:val="009B35C0"/>
    <w:rsid w:val="00A3410F"/>
    <w:rsid w:val="00B64788"/>
    <w:rsid w:val="00B67018"/>
    <w:rsid w:val="00C67CB6"/>
    <w:rsid w:val="00CC73C5"/>
    <w:rsid w:val="00CE669A"/>
    <w:rsid w:val="00D239AF"/>
    <w:rsid w:val="00D61116"/>
    <w:rsid w:val="00E105FF"/>
    <w:rsid w:val="00EA48C2"/>
    <w:rsid w:val="00F87655"/>
    <w:rsid w:val="00F9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AF10"/>
  <w15:docId w15:val="{3AB4384D-C181-41A6-84E1-997F1C21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236"/>
  </w:style>
  <w:style w:type="paragraph" w:styleId="a5">
    <w:name w:val="footer"/>
    <w:basedOn w:val="a"/>
    <w:link w:val="a6"/>
    <w:uiPriority w:val="99"/>
    <w:unhideWhenUsed/>
    <w:rsid w:val="00296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6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</dc:creator>
  <cp:lastModifiedBy>avakimov-oleg@mail.ru</cp:lastModifiedBy>
  <cp:revision>6</cp:revision>
  <dcterms:created xsi:type="dcterms:W3CDTF">2026-02-18T05:55:00Z</dcterms:created>
  <dcterms:modified xsi:type="dcterms:W3CDTF">2026-02-18T12:13:00Z</dcterms:modified>
</cp:coreProperties>
</file>